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0F" w:rsidRDefault="006C220F" w:rsidP="00DD364F">
      <w:pPr>
        <w:pStyle w:val="BasicParagraph"/>
        <w:rPr>
          <w:rFonts w:ascii="Avenir Black" w:hAnsi="Avenir Black" w:cs="Avenir Black"/>
          <w:color w:val="auto"/>
          <w:sz w:val="22"/>
          <w:szCs w:val="22"/>
          <w:lang w:val="nl-NL"/>
        </w:rPr>
      </w:pPr>
      <w:r>
        <w:rPr>
          <w:rFonts w:ascii="Avenir Black" w:hAnsi="Avenir Black" w:cs="Avenir Black"/>
          <w:color w:val="auto"/>
          <w:sz w:val="22"/>
          <w:szCs w:val="22"/>
          <w:lang w:val="nl-NL"/>
        </w:rPr>
        <w:t xml:space="preserve">De </w:t>
      </w:r>
      <w:proofErr w:type="spellStart"/>
      <w:r>
        <w:rPr>
          <w:rFonts w:ascii="Avenir Black" w:hAnsi="Avenir Black" w:cs="Avenir Black"/>
          <w:color w:val="auto"/>
          <w:sz w:val="22"/>
          <w:szCs w:val="22"/>
          <w:lang w:val="nl-NL"/>
        </w:rPr>
        <w:t>Fulani</w:t>
      </w:r>
      <w:proofErr w:type="spellEnd"/>
      <w:r>
        <w:rPr>
          <w:rFonts w:ascii="Avenir Black" w:hAnsi="Avenir Black" w:cs="Avenir Black"/>
          <w:color w:val="auto"/>
          <w:sz w:val="22"/>
          <w:szCs w:val="22"/>
          <w:lang w:val="nl-NL"/>
        </w:rPr>
        <w:t xml:space="preserve"> in Ghana</w:t>
      </w:r>
    </w:p>
    <w:p w:rsidR="006C220F" w:rsidRDefault="006C220F" w:rsidP="00DD364F">
      <w:pPr>
        <w:pStyle w:val="BasicParagraph"/>
        <w:rPr>
          <w:rFonts w:ascii="Avenir Black" w:hAnsi="Avenir Black" w:cs="Avenir Blac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lack" w:hAnsi="Avenir Black" w:cs="Avenir Black"/>
          <w:color w:val="auto"/>
          <w:sz w:val="22"/>
          <w:szCs w:val="22"/>
          <w:lang w:val="nl-NL"/>
        </w:rPr>
        <w:t xml:space="preserve">Oorsprong en verspreiding van de </w:t>
      </w:r>
      <w:proofErr w:type="spellStart"/>
      <w:r w:rsidRPr="00DD364F">
        <w:rPr>
          <w:rFonts w:ascii="Avenir Black" w:hAnsi="Avenir Black" w:cs="Avenir Black"/>
          <w:color w:val="auto"/>
          <w:sz w:val="22"/>
          <w:szCs w:val="22"/>
          <w:lang w:val="nl-NL"/>
        </w:rPr>
        <w:t>Fulani</w:t>
      </w:r>
      <w:proofErr w:type="spellEnd"/>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in Ghana maken deel uit van een grote etnische bevolkingsgroep, de </w:t>
      </w:r>
      <w:proofErr w:type="spellStart"/>
      <w:r w:rsidRPr="00DD364F">
        <w:rPr>
          <w:rFonts w:ascii="Avenir Book" w:hAnsi="Avenir Book" w:cs="Avenir Book"/>
          <w:color w:val="auto"/>
          <w:sz w:val="22"/>
          <w:szCs w:val="22"/>
          <w:lang w:val="nl-NL"/>
        </w:rPr>
        <w:t>Fulbe</w:t>
      </w:r>
      <w:proofErr w:type="spellEnd"/>
      <w:r w:rsidRPr="00DD364F">
        <w:rPr>
          <w:rFonts w:ascii="Avenir Book" w:hAnsi="Avenir Book" w:cs="Avenir Book"/>
          <w:color w:val="auto"/>
          <w:sz w:val="22"/>
          <w:szCs w:val="22"/>
          <w:lang w:val="nl-NL"/>
        </w:rPr>
        <w:t xml:space="preserve">, die zich heeft verspreid over vele landen, voornamelijk in West Afrika, maar ook in Centraal Afrika en in Soedan. In die landen zijn ze bekend onder verschillende namen: </w:t>
      </w:r>
      <w:proofErr w:type="spellStart"/>
      <w:r w:rsidRPr="00DD364F">
        <w:rPr>
          <w:rFonts w:ascii="Avenir Book" w:hAnsi="Avenir Book" w:cs="Avenir Book"/>
          <w:color w:val="auto"/>
          <w:sz w:val="22"/>
          <w:szCs w:val="22"/>
          <w:lang w:val="nl-NL"/>
        </w:rPr>
        <w:t>Fulbe</w:t>
      </w:r>
      <w:proofErr w:type="spellEnd"/>
      <w:r w:rsidRPr="00DD364F">
        <w:rPr>
          <w:rFonts w:ascii="Avenir Book" w:hAnsi="Avenir Book" w:cs="Avenir Book"/>
          <w:color w:val="auto"/>
          <w:sz w:val="22"/>
          <w:szCs w:val="22"/>
          <w:lang w:val="nl-NL"/>
        </w:rPr>
        <w:t xml:space="preserv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w:t>
      </w:r>
      <w:proofErr w:type="spellStart"/>
      <w:r w:rsidRPr="00DD364F">
        <w:rPr>
          <w:rFonts w:ascii="Avenir Book" w:hAnsi="Avenir Book" w:cs="Avenir Book"/>
          <w:color w:val="auto"/>
          <w:sz w:val="22"/>
          <w:szCs w:val="22"/>
          <w:lang w:val="nl-NL"/>
        </w:rPr>
        <w:t>Pulaar</w:t>
      </w:r>
      <w:proofErr w:type="spellEnd"/>
      <w:r w:rsidRPr="00DD364F">
        <w:rPr>
          <w:rFonts w:ascii="Avenir Book" w:hAnsi="Avenir Book" w:cs="Avenir Book"/>
          <w:color w:val="auto"/>
          <w:sz w:val="22"/>
          <w:szCs w:val="22"/>
          <w:lang w:val="nl-NL"/>
        </w:rPr>
        <w:t xml:space="preserve">, enz. </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Hun taal, het </w:t>
      </w:r>
      <w:proofErr w:type="spellStart"/>
      <w:r w:rsidRPr="00DD364F">
        <w:rPr>
          <w:rFonts w:ascii="Avenir Book" w:hAnsi="Avenir Book" w:cs="Avenir Book"/>
          <w:color w:val="auto"/>
          <w:sz w:val="22"/>
          <w:szCs w:val="22"/>
          <w:lang w:val="nl-NL"/>
        </w:rPr>
        <w:t>Fufulde</w:t>
      </w:r>
      <w:proofErr w:type="spellEnd"/>
      <w:r w:rsidRPr="00DD364F">
        <w:rPr>
          <w:rFonts w:ascii="Avenir Book" w:hAnsi="Avenir Book" w:cs="Avenir Book"/>
          <w:color w:val="auto"/>
          <w:sz w:val="22"/>
          <w:szCs w:val="22"/>
          <w:lang w:val="nl-NL"/>
        </w:rPr>
        <w:t xml:space="preserve">, is niet verwant aan andere talen in West Afrika. Doordat er lange tijd geen geschreven tekst bestond zijn hun dialecten soms zo verschillend, dat ze elkaar niet kunnen verstaan. Over het algemeen wordt aangenomen dat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afstammen van nomaden uit Noord- en Sub Sahara Afrika. Ze behoren meestal tot de minderheidsgroepen van het land. </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lack" w:hAnsi="Avenir Black" w:cs="Avenir Black"/>
          <w:color w:val="auto"/>
          <w:sz w:val="22"/>
          <w:szCs w:val="22"/>
          <w:lang w:val="nl-NL"/>
        </w:rPr>
      </w:pPr>
      <w:r w:rsidRPr="00DD364F">
        <w:rPr>
          <w:rFonts w:ascii="Avenir Black" w:hAnsi="Avenir Black" w:cs="Avenir Black"/>
          <w:color w:val="auto"/>
          <w:sz w:val="22"/>
          <w:szCs w:val="22"/>
          <w:lang w:val="nl-NL"/>
        </w:rPr>
        <w:t>Taal</w:t>
      </w:r>
    </w:p>
    <w:p w:rsidR="00DD364F" w:rsidRPr="00DD364F" w:rsidRDefault="00DD364F" w:rsidP="00DD364F">
      <w:pPr>
        <w:pStyle w:val="BasicParagraph"/>
        <w:rPr>
          <w:rFonts w:ascii="Avenir Black" w:hAnsi="Avenir Black" w:cs="Avenir Blac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proofErr w:type="spellStart"/>
      <w:r w:rsidRPr="00DD364F">
        <w:rPr>
          <w:rFonts w:ascii="Avenir Book" w:hAnsi="Avenir Book" w:cs="Avenir Book"/>
          <w:color w:val="auto"/>
          <w:sz w:val="22"/>
          <w:szCs w:val="22"/>
          <w:lang w:val="nl-NL"/>
        </w:rPr>
        <w:t>Fufulde</w:t>
      </w:r>
      <w:proofErr w:type="spellEnd"/>
      <w:r w:rsidRPr="00DD364F">
        <w:rPr>
          <w:rFonts w:ascii="Avenir Book" w:hAnsi="Avenir Book" w:cs="Avenir Book"/>
          <w:color w:val="auto"/>
          <w:sz w:val="22"/>
          <w:szCs w:val="22"/>
          <w:lang w:val="nl-NL"/>
        </w:rPr>
        <w:t xml:space="preserve"> is de taal waarmee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in Ghana onderling communiceren en die soms ook in de </w:t>
      </w:r>
      <w:proofErr w:type="spellStart"/>
      <w:r w:rsidRPr="00DD364F">
        <w:rPr>
          <w:rFonts w:ascii="Avenir Book" w:hAnsi="Avenir Book" w:cs="Avenir Book"/>
          <w:color w:val="auto"/>
          <w:sz w:val="22"/>
          <w:szCs w:val="22"/>
          <w:lang w:val="nl-NL"/>
        </w:rPr>
        <w:t>Koran-scholen</w:t>
      </w:r>
      <w:proofErr w:type="spellEnd"/>
      <w:r w:rsidRPr="00DD364F">
        <w:rPr>
          <w:rFonts w:ascii="Avenir Book" w:hAnsi="Avenir Book" w:cs="Avenir Book"/>
          <w:color w:val="auto"/>
          <w:sz w:val="22"/>
          <w:szCs w:val="22"/>
          <w:lang w:val="nl-NL"/>
        </w:rPr>
        <w:t xml:space="preserve"> wordt gebruikt.</w:t>
      </w:r>
    </w:p>
    <w:p w:rsidR="00246FE8" w:rsidRPr="00DD364F" w:rsidRDefault="00DD364F" w:rsidP="00DD364F">
      <w:pPr>
        <w:rPr>
          <w:rFonts w:ascii="Avenir Book" w:hAnsi="Avenir Book" w:cs="Avenir Book"/>
        </w:rPr>
      </w:pPr>
      <w:r w:rsidRPr="00DD364F">
        <w:rPr>
          <w:rFonts w:ascii="Avenir Book" w:hAnsi="Avenir Book" w:cs="Avenir Book"/>
        </w:rPr>
        <w:t xml:space="preserve">Er zijn verschillende </w:t>
      </w:r>
      <w:proofErr w:type="spellStart"/>
      <w:r w:rsidRPr="00DD364F">
        <w:rPr>
          <w:rFonts w:ascii="Avenir Book" w:hAnsi="Avenir Book" w:cs="Avenir Book"/>
        </w:rPr>
        <w:t>Kor’an</w:t>
      </w:r>
      <w:proofErr w:type="spellEnd"/>
      <w:r w:rsidRPr="00DD364F">
        <w:rPr>
          <w:rFonts w:ascii="Avenir Book" w:hAnsi="Avenir Book" w:cs="Avenir Book"/>
        </w:rPr>
        <w:t xml:space="preserve"> scholen waar </w:t>
      </w:r>
      <w:proofErr w:type="spellStart"/>
      <w:r w:rsidRPr="00DD364F">
        <w:rPr>
          <w:rFonts w:ascii="Avenir Book" w:hAnsi="Avenir Book" w:cs="Avenir Book"/>
        </w:rPr>
        <w:t>Fulani</w:t>
      </w:r>
      <w:proofErr w:type="spellEnd"/>
      <w:r w:rsidRPr="00DD364F">
        <w:rPr>
          <w:rFonts w:ascii="Avenir Book" w:hAnsi="Avenir Book" w:cs="Avenir Book"/>
        </w:rPr>
        <w:t xml:space="preserve"> kinderen naartoe gaan. </w:t>
      </w:r>
      <w:proofErr w:type="spellStart"/>
      <w:r w:rsidRPr="00DD364F">
        <w:rPr>
          <w:rFonts w:ascii="Avenir Book" w:hAnsi="Avenir Book" w:cs="Avenir Book"/>
        </w:rPr>
        <w:t>Fulani</w:t>
      </w:r>
      <w:proofErr w:type="spellEnd"/>
      <w:r w:rsidRPr="00DD364F">
        <w:rPr>
          <w:rFonts w:ascii="Avenir Book" w:hAnsi="Avenir Book" w:cs="Avenir Book"/>
        </w:rPr>
        <w:t xml:space="preserve"> kinderen die in Ghana naar de lokale scholen gaan, leren Engels spreken. Veel volwassenen spreken naast </w:t>
      </w:r>
      <w:proofErr w:type="spellStart"/>
      <w:r w:rsidRPr="00DD364F">
        <w:rPr>
          <w:rFonts w:ascii="Avenir Book" w:hAnsi="Avenir Book" w:cs="Avenir Book"/>
        </w:rPr>
        <w:t>Fulfulde</w:t>
      </w:r>
      <w:proofErr w:type="spellEnd"/>
      <w:r w:rsidRPr="00DD364F">
        <w:rPr>
          <w:rFonts w:ascii="Avenir Book" w:hAnsi="Avenir Book" w:cs="Avenir Book"/>
        </w:rPr>
        <w:t xml:space="preserve"> de stammentaal van het gebied waar ze wonen.</w:t>
      </w:r>
    </w:p>
    <w:p w:rsidR="00DD364F" w:rsidRPr="00DD364F" w:rsidRDefault="00DD364F" w:rsidP="00DD364F">
      <w:pPr>
        <w:rPr>
          <w:rFonts w:ascii="Avenir Book" w:hAnsi="Avenir Book" w:cs="Avenir Book"/>
        </w:rPr>
      </w:pPr>
    </w:p>
    <w:p w:rsidR="00DD364F" w:rsidRPr="00DD364F" w:rsidRDefault="00DD364F" w:rsidP="00DD364F">
      <w:pPr>
        <w:pStyle w:val="BasicParagraph"/>
        <w:rPr>
          <w:rFonts w:ascii="Avenir Black" w:hAnsi="Avenir Black" w:cs="Avenir Black"/>
          <w:color w:val="auto"/>
          <w:sz w:val="22"/>
          <w:szCs w:val="22"/>
          <w:lang w:val="nl-NL"/>
        </w:rPr>
      </w:pPr>
      <w:r w:rsidRPr="00DD364F">
        <w:rPr>
          <w:rFonts w:ascii="Avenir Black" w:hAnsi="Avenir Black" w:cs="Avenir Black"/>
          <w:color w:val="auto"/>
          <w:sz w:val="22"/>
          <w:szCs w:val="22"/>
          <w:lang w:val="nl-NL"/>
        </w:rPr>
        <w:t xml:space="preserve">Het leven van de </w:t>
      </w:r>
      <w:proofErr w:type="spellStart"/>
      <w:r w:rsidRPr="00DD364F">
        <w:rPr>
          <w:rFonts w:ascii="Avenir Black" w:hAnsi="Avenir Black" w:cs="Avenir Black"/>
          <w:color w:val="auto"/>
          <w:sz w:val="22"/>
          <w:szCs w:val="22"/>
          <w:lang w:val="nl-NL"/>
        </w:rPr>
        <w:t>Fulani</w:t>
      </w:r>
      <w:proofErr w:type="spellEnd"/>
      <w:r w:rsidRPr="00DD364F">
        <w:rPr>
          <w:rFonts w:ascii="Avenir Black" w:hAnsi="Avenir Black" w:cs="Avenir Black"/>
          <w:color w:val="auto"/>
          <w:sz w:val="22"/>
          <w:szCs w:val="22"/>
          <w:lang w:val="nl-NL"/>
        </w:rPr>
        <w:t xml:space="preserve"> in Ghana</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in Ghana zijn van oorsprong een nomadisch volk, die rondtrekken met hun koeien om goede weidegronden te vinden voor de kudde. Tijden van droogte en andere economische redenen brachten hen met hun kudden al vanaf het begin van de twintigste eeuw vanuit noordelijker landen naar Ghana. Ze trokken met hun koeien zelfs tot aan de grote vlakten ten noorden van Accra. Ze brachten een grote kennis van de koeien met zich mee. Lokale boeren (die meest landbouw bedreven) deden daar hun voordeel mee door hen te huren als herders voor hun koeien. Nog een voorbeeld: Toen bleek dat het koeien-ras van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niet bestand was tegen de ziektes in het zuiden van Ghana, ontwikkelden ze door kruising een nieuw ras, dat én weerstand had tegen de lokale ziektes én ook meer melk gaf dan de lokale koeien. Men zegt wel: De koeien zijn voor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de hele reden voor hun bestaan. Al vanaf jonge leeftijd gaan de jongens mee met de mannen om de koeien te weiden. De meisjes en vrouwen melken en verzorgen de dieren als ze in de kraal zijn. Ook mogen ze de melk verkopen en leven van de opbrengst</w:t>
      </w:r>
      <w:r w:rsidR="00774E2C">
        <w:rPr>
          <w:rFonts w:ascii="Avenir Book" w:hAnsi="Avenir Book" w:cs="Avenir Book"/>
          <w:color w:val="auto"/>
          <w:sz w:val="22"/>
          <w:szCs w:val="22"/>
          <w:lang w:val="nl-NL"/>
        </w:rPr>
        <w:t>.</w:t>
      </w:r>
    </w:p>
    <w:p w:rsidR="00DD364F" w:rsidRPr="00DD364F" w:rsidRDefault="00DD364F" w:rsidP="00DD364F">
      <w:pPr>
        <w:pStyle w:val="BasicParagraph"/>
        <w:rPr>
          <w:rFonts w:ascii="Avenir Black" w:hAnsi="Avenir Black" w:cs="Avenir Black"/>
          <w:color w:val="auto"/>
          <w:sz w:val="22"/>
          <w:szCs w:val="22"/>
          <w:lang w:val="nl-NL"/>
        </w:rPr>
      </w:pPr>
      <w:r w:rsidRPr="00DD364F">
        <w:rPr>
          <w:rFonts w:ascii="Avenir Black" w:hAnsi="Avenir Black" w:cs="Avenir Black"/>
          <w:color w:val="auto"/>
          <w:sz w:val="22"/>
          <w:szCs w:val="22"/>
          <w:lang w:val="nl-NL"/>
        </w:rPr>
        <w:lastRenderedPageBreak/>
        <w:t xml:space="preserve">Woongebied </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De meeste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hebben zich nu gesetteld eigenlijk door heel Ghana heen.</w:t>
      </w:r>
      <w:r w:rsidR="00774E2C">
        <w:rPr>
          <w:rFonts w:ascii="Avenir Book" w:hAnsi="Avenir Book" w:cs="Avenir Book"/>
          <w:color w:val="auto"/>
          <w:sz w:val="22"/>
          <w:szCs w:val="22"/>
          <w:lang w:val="nl-NL"/>
        </w:rPr>
        <w:t xml:space="preserve"> </w:t>
      </w:r>
      <w:r w:rsidRPr="00DD364F">
        <w:rPr>
          <w:rFonts w:ascii="Avenir Book" w:hAnsi="Avenir Book" w:cs="Avenir Book"/>
          <w:color w:val="auto"/>
          <w:sz w:val="22"/>
          <w:szCs w:val="22"/>
          <w:lang w:val="nl-NL"/>
        </w:rPr>
        <w:t>Omdat ze geen land bezitten, wonen ze onopvallend in afgelegen gebieden of aan de rand van de dorpen in het ‘gastgebied’.</w:t>
      </w: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Lange tijd werden ze gezien als vreemde indringers en af en toe zijn er conflicten over gebruik van het land, maar over het algemeen worden ze getolereerd.</w:t>
      </w: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Ze houden zich meestal afzijdig van de lokale bevolking en spreken nog steeds hun eigen taal, </w:t>
      </w:r>
      <w:proofErr w:type="spellStart"/>
      <w:r w:rsidRPr="00DD364F">
        <w:rPr>
          <w:rFonts w:ascii="Avenir Book" w:hAnsi="Avenir Book" w:cs="Avenir Book"/>
          <w:color w:val="auto"/>
          <w:sz w:val="22"/>
          <w:szCs w:val="22"/>
          <w:lang w:val="nl-NL"/>
        </w:rPr>
        <w:t>Fufulde</w:t>
      </w:r>
      <w:proofErr w:type="spellEnd"/>
      <w:r w:rsidRPr="00DD364F">
        <w:rPr>
          <w:rFonts w:ascii="Avenir Book" w:hAnsi="Avenir Book" w:cs="Avenir Book"/>
          <w:color w:val="auto"/>
          <w:sz w:val="22"/>
          <w:szCs w:val="22"/>
          <w:lang w:val="nl-NL"/>
        </w:rPr>
        <w:t xml:space="preserve">, en houden vast aan hun eigen tradities en natuurlijk de Islam. </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Naast degenen die nog steeds hun beroep van herders uitoefenen, zijn er grote groepen die zich in de steden hebben gevestigd en andere beroepen uitoefenen. </w:t>
      </w: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In de grote steden in het Zuiden kom je bij voorbeeld dagelijks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kinderen tegen die gebruikt worden om te bedelen. </w:t>
      </w:r>
    </w:p>
    <w:p w:rsidR="00DD364F" w:rsidRPr="00DD364F" w:rsidRDefault="00DD364F" w:rsidP="00DD364F">
      <w:pPr>
        <w:pStyle w:val="BasicParagraph"/>
        <w:rPr>
          <w:rFonts w:ascii="Avenir Book" w:hAnsi="Avenir Book" w:cs="Avenir Book"/>
          <w:color w:val="auto"/>
          <w:sz w:val="22"/>
          <w:szCs w:val="22"/>
          <w:lang w:val="nl-NL"/>
        </w:rPr>
      </w:pPr>
    </w:p>
    <w:p w:rsidR="00DD364F" w:rsidRPr="00774E2C" w:rsidRDefault="00DD364F" w:rsidP="00DD364F">
      <w:pPr>
        <w:pStyle w:val="BasicParagraph"/>
        <w:rPr>
          <w:rFonts w:ascii="Avenir Black" w:hAnsi="Avenir Black" w:cs="Avenir Black"/>
          <w:color w:val="auto"/>
          <w:sz w:val="22"/>
          <w:szCs w:val="22"/>
          <w:lang w:val="nl-NL"/>
        </w:rPr>
      </w:pPr>
      <w:r w:rsidRPr="00774E2C">
        <w:rPr>
          <w:rFonts w:ascii="Avenir Black" w:hAnsi="Avenir Black" w:cs="Avenir Black"/>
          <w:color w:val="auto"/>
          <w:sz w:val="22"/>
          <w:szCs w:val="22"/>
          <w:lang w:val="nl-NL"/>
        </w:rPr>
        <w:t>Tradities</w:t>
      </w:r>
    </w:p>
    <w:p w:rsidR="00DD364F" w:rsidRPr="00774E2C"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color w:val="auto"/>
          <w:lang w:val="nl-NL"/>
        </w:rPr>
      </w:pPr>
      <w:r w:rsidRPr="00DD364F">
        <w:rPr>
          <w:rFonts w:ascii="Avenir Book" w:hAnsi="Avenir Book" w:cs="Avenir Book"/>
          <w:color w:val="auto"/>
          <w:sz w:val="22"/>
          <w:szCs w:val="22"/>
          <w:lang w:val="nl-NL"/>
        </w:rPr>
        <w:t xml:space="preserve">De algemene levensbeschouwing van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wordt </w:t>
      </w:r>
      <w:proofErr w:type="spellStart"/>
      <w:r w:rsidRPr="00DD364F">
        <w:rPr>
          <w:rFonts w:ascii="Avenir Book" w:hAnsi="Avenir Book" w:cs="Avenir Book"/>
          <w:color w:val="auto"/>
          <w:sz w:val="22"/>
          <w:szCs w:val="22"/>
          <w:lang w:val="nl-NL"/>
        </w:rPr>
        <w:t>pulaaku</w:t>
      </w:r>
      <w:proofErr w:type="spellEnd"/>
      <w:r w:rsidRPr="00DD364F">
        <w:rPr>
          <w:rFonts w:ascii="Avenir Book" w:hAnsi="Avenir Book" w:cs="Avenir Book"/>
          <w:color w:val="auto"/>
          <w:sz w:val="22"/>
          <w:szCs w:val="22"/>
          <w:lang w:val="nl-NL"/>
        </w:rPr>
        <w:t xml:space="preserve"> genoemd. Dit wordt gedefinieerd als ‘de correcte houding en het correcte gedrag  van een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of de regels en de voorschriften die ze beschouwen als uniek voor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Een beschaafde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wordt geacht geduldig, wijs, bescheiden, respectvol en gereserveerd te zijn.</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lack" w:hAnsi="Avenir Black" w:cs="Avenir Black"/>
          <w:color w:val="auto"/>
          <w:sz w:val="22"/>
          <w:szCs w:val="22"/>
          <w:lang w:val="nl-NL"/>
        </w:rPr>
      </w:pPr>
      <w:r w:rsidRPr="00DD364F">
        <w:rPr>
          <w:rFonts w:ascii="Avenir Black" w:hAnsi="Avenir Black" w:cs="Avenir Black"/>
          <w:color w:val="auto"/>
          <w:sz w:val="22"/>
          <w:szCs w:val="22"/>
          <w:lang w:val="nl-NL"/>
        </w:rPr>
        <w:t xml:space="preserve">Geloof </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en Moslim-zijn is onafscheidelijk. Naast de herders en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met andere beroepen is er een groep die </w:t>
      </w:r>
      <w:proofErr w:type="spellStart"/>
      <w:r w:rsidRPr="00DD364F">
        <w:rPr>
          <w:rFonts w:ascii="Avenir Book" w:hAnsi="Avenir Book" w:cs="Avenir Book"/>
          <w:color w:val="auto"/>
          <w:sz w:val="22"/>
          <w:szCs w:val="22"/>
          <w:lang w:val="nl-NL"/>
        </w:rPr>
        <w:t>Sissey</w:t>
      </w:r>
      <w:proofErr w:type="spellEnd"/>
      <w:r w:rsidRPr="00DD364F">
        <w:rPr>
          <w:rFonts w:ascii="Avenir Book" w:hAnsi="Avenir Book" w:cs="Avenir Book"/>
          <w:color w:val="auto"/>
          <w:sz w:val="22"/>
          <w:szCs w:val="22"/>
          <w:lang w:val="nl-NL"/>
        </w:rPr>
        <w:t xml:space="preserve"> of “geleerden” genoemd wordt. Zij zijn Moslim geleerden die geen ander beroep hebben dan de heilige boeken te bestuderen en onderwijs te geven in de </w:t>
      </w:r>
      <w:proofErr w:type="spellStart"/>
      <w:r w:rsidRPr="00DD364F">
        <w:rPr>
          <w:rFonts w:ascii="Avenir Book" w:hAnsi="Avenir Book" w:cs="Avenir Book"/>
          <w:color w:val="auto"/>
          <w:sz w:val="22"/>
          <w:szCs w:val="22"/>
          <w:lang w:val="nl-NL"/>
        </w:rPr>
        <w:t>Kor’an</w:t>
      </w:r>
      <w:proofErr w:type="spellEnd"/>
      <w:r w:rsidRPr="00DD364F">
        <w:rPr>
          <w:rFonts w:ascii="Avenir Book" w:hAnsi="Avenir Book" w:cs="Avenir Book"/>
          <w:color w:val="auto"/>
          <w:sz w:val="22"/>
          <w:szCs w:val="22"/>
          <w:lang w:val="nl-NL"/>
        </w:rPr>
        <w:t xml:space="preserve">. (De rol van </w:t>
      </w:r>
      <w:proofErr w:type="spellStart"/>
      <w:r w:rsidRPr="00DD364F">
        <w:rPr>
          <w:rFonts w:ascii="Avenir Book" w:hAnsi="Avenir Book" w:cs="Avenir Book"/>
          <w:color w:val="auto"/>
          <w:sz w:val="22"/>
          <w:szCs w:val="22"/>
          <w:lang w:val="nl-NL"/>
        </w:rPr>
        <w:t>Sissey</w:t>
      </w:r>
      <w:proofErr w:type="spellEnd"/>
      <w:r w:rsidRPr="00DD364F">
        <w:rPr>
          <w:rFonts w:ascii="Avenir Book" w:hAnsi="Avenir Book" w:cs="Avenir Book"/>
          <w:color w:val="auto"/>
          <w:sz w:val="22"/>
          <w:szCs w:val="22"/>
          <w:lang w:val="nl-NL"/>
        </w:rPr>
        <w:t xml:space="preserve"> is te vergelijken met die van een Christelijke Voorganger of Pastor) . Ook zijn veel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senior </w:t>
      </w:r>
      <w:proofErr w:type="spellStart"/>
      <w:r w:rsidRPr="00DD364F">
        <w:rPr>
          <w:rFonts w:ascii="Avenir Book" w:hAnsi="Avenir Book" w:cs="Avenir Book"/>
          <w:color w:val="auto"/>
          <w:sz w:val="22"/>
          <w:szCs w:val="22"/>
          <w:lang w:val="nl-NL"/>
        </w:rPr>
        <w:t>mallams</w:t>
      </w:r>
      <w:proofErr w:type="spellEnd"/>
      <w:r w:rsidRPr="00DD364F">
        <w:rPr>
          <w:rFonts w:ascii="Avenir Book" w:hAnsi="Avenir Book" w:cs="Avenir Book"/>
          <w:color w:val="auto"/>
          <w:sz w:val="22"/>
          <w:szCs w:val="22"/>
          <w:lang w:val="nl-NL"/>
        </w:rPr>
        <w:t xml:space="preserve">/heilige mannen, die als zodanig functioneren. </w:t>
      </w: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Hoewel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in sommige landen zeer agressief zijn tegen de Chr</w:t>
      </w:r>
      <w:r>
        <w:rPr>
          <w:rFonts w:ascii="Avenir Book" w:hAnsi="Avenir Book" w:cs="Avenir Book"/>
          <w:color w:val="auto"/>
          <w:sz w:val="22"/>
          <w:szCs w:val="22"/>
          <w:lang w:val="nl-NL"/>
        </w:rPr>
        <w:t xml:space="preserve">istenen en hen vervolgen (o.a. </w:t>
      </w:r>
      <w:r w:rsidRPr="00DD364F">
        <w:rPr>
          <w:rFonts w:ascii="Avenir Book" w:hAnsi="Avenir Book" w:cs="Avenir Book"/>
          <w:color w:val="auto"/>
          <w:sz w:val="22"/>
          <w:szCs w:val="22"/>
          <w:lang w:val="nl-NL"/>
        </w:rPr>
        <w:t>Nigeria), is dat niet zo in Ghana.</w:t>
      </w:r>
      <w:r w:rsidR="00774E2C">
        <w:rPr>
          <w:rFonts w:ascii="Avenir Book" w:hAnsi="Avenir Book" w:cs="Avenir Book"/>
          <w:color w:val="auto"/>
          <w:sz w:val="22"/>
          <w:szCs w:val="22"/>
          <w:lang w:val="nl-NL"/>
        </w:rPr>
        <w:t xml:space="preserve"> </w:t>
      </w:r>
      <w:r w:rsidRPr="00DD364F">
        <w:rPr>
          <w:rFonts w:ascii="Avenir Book" w:hAnsi="Avenir Book" w:cs="Avenir Book"/>
          <w:color w:val="auto"/>
          <w:sz w:val="22"/>
          <w:szCs w:val="22"/>
          <w:lang w:val="nl-NL"/>
        </w:rPr>
        <w:t xml:space="preserve">Maar een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die Christen wordt, kan op grote weerstand rekenen en heeft het niet gemakkelijk, vooral omdat er meestal geen andere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Christenen in de buurt zijn.</w:t>
      </w:r>
    </w:p>
    <w:p w:rsidR="00DD364F" w:rsidRPr="00DD364F" w:rsidRDefault="00DD364F" w:rsidP="00DD364F">
      <w:pPr>
        <w:pStyle w:val="BasicParagraph"/>
        <w:rPr>
          <w:rFonts w:ascii="DK Sensory Overload" w:hAnsi="DK Sensory Overload" w:cs="DK Sensory Overload"/>
          <w:b/>
          <w:color w:val="auto"/>
          <w:sz w:val="22"/>
          <w:szCs w:val="22"/>
          <w:lang w:val="nl-NL"/>
        </w:rPr>
      </w:pPr>
    </w:p>
    <w:p w:rsidR="00DD364F" w:rsidRPr="00DD364F" w:rsidRDefault="00DD364F" w:rsidP="00DD364F">
      <w:pPr>
        <w:pStyle w:val="BasicParagraph"/>
        <w:rPr>
          <w:rFonts w:ascii="DK Sensory Overload" w:hAnsi="DK Sensory Overload" w:cs="DK Sensory Overload"/>
          <w:color w:val="auto"/>
          <w:sz w:val="22"/>
          <w:szCs w:val="22"/>
          <w:lang w:val="nl-NL"/>
        </w:rPr>
      </w:pPr>
      <w:r w:rsidRPr="00DD364F">
        <w:rPr>
          <w:rFonts w:ascii="DK Sensory Overload" w:hAnsi="DK Sensory Overload" w:cs="DK Sensory Overload"/>
          <w:b/>
          <w:color w:val="auto"/>
          <w:sz w:val="22"/>
          <w:szCs w:val="22"/>
          <w:lang w:val="nl-NL"/>
        </w:rPr>
        <w:t>B</w:t>
      </w:r>
      <w:r w:rsidRPr="00DD364F">
        <w:rPr>
          <w:rFonts w:ascii="DK Sensory Overload" w:hAnsi="DK Sensory Overload" w:cs="DK Sensory Overload"/>
          <w:color w:val="auto"/>
          <w:sz w:val="22"/>
          <w:szCs w:val="22"/>
          <w:lang w:val="nl-NL"/>
        </w:rPr>
        <w:t>ID VOOR DE FULANI</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Bid voor vreedzame overeenkomsten tussen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en inheemse boeren om hun </w:t>
      </w: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lastRenderedPageBreak/>
        <w:t>natuurlijke hulpbronnen te delen.</w:t>
      </w: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br/>
        <w:t>Bid voor mogelijkheden voor de jongeren, zodat hun toekomst zekerder en gelukkiger is.</w:t>
      </w:r>
    </w:p>
    <w:p w:rsidR="00DD364F" w:rsidRPr="00DD364F" w:rsidRDefault="00DD364F" w:rsidP="00DD364F">
      <w:pPr>
        <w:pStyle w:val="BasicParagraph"/>
        <w:rPr>
          <w:rFonts w:ascii="Avenir Book" w:hAnsi="Avenir Book" w:cs="Avenir Book"/>
          <w:color w:val="auto"/>
          <w:sz w:val="22"/>
          <w:szCs w:val="22"/>
          <w:lang w:val="nl-NL"/>
        </w:rPr>
      </w:pPr>
    </w:p>
    <w:p w:rsidR="00DD364F" w:rsidRPr="00DD364F" w:rsidRDefault="00DD364F" w:rsidP="00DD364F">
      <w:pPr>
        <w:pStyle w:val="BasicParagraph"/>
        <w:rPr>
          <w:rFonts w:ascii="Avenir Book" w:hAnsi="Avenir Book" w:cs="Avenir Book"/>
          <w:color w:val="auto"/>
          <w:sz w:val="22"/>
          <w:szCs w:val="22"/>
          <w:lang w:val="nl-NL"/>
        </w:rPr>
      </w:pPr>
      <w:r w:rsidRPr="00DD364F">
        <w:rPr>
          <w:rFonts w:ascii="Avenir Book" w:hAnsi="Avenir Book" w:cs="Avenir Book"/>
          <w:color w:val="auto"/>
          <w:sz w:val="22"/>
          <w:szCs w:val="22"/>
          <w:lang w:val="nl-NL"/>
        </w:rPr>
        <w:t xml:space="preserve">Bid voor de kerk in Ghana, dat ze zich met liefde en medelijden naar de </w:t>
      </w:r>
      <w:proofErr w:type="spellStart"/>
      <w:r w:rsidRPr="00DD364F">
        <w:rPr>
          <w:rFonts w:ascii="Avenir Book" w:hAnsi="Avenir Book" w:cs="Avenir Book"/>
          <w:color w:val="auto"/>
          <w:sz w:val="22"/>
          <w:szCs w:val="22"/>
          <w:lang w:val="nl-NL"/>
        </w:rPr>
        <w:t>Fulani</w:t>
      </w:r>
      <w:proofErr w:type="spellEnd"/>
      <w:r w:rsidRPr="00DD364F">
        <w:rPr>
          <w:rFonts w:ascii="Avenir Book" w:hAnsi="Avenir Book" w:cs="Avenir Book"/>
          <w:color w:val="auto"/>
          <w:sz w:val="22"/>
          <w:szCs w:val="22"/>
          <w:lang w:val="nl-NL"/>
        </w:rPr>
        <w:t xml:space="preserve"> uitstrekken om een zegen voor hen te zijn en hen de liefde van Christus te laten zien.</w:t>
      </w:r>
    </w:p>
    <w:p w:rsidR="00DD364F" w:rsidRDefault="00DD364F" w:rsidP="00DD364F">
      <w:pPr>
        <w:pStyle w:val="BasicParagraph"/>
        <w:rPr>
          <w:rFonts w:ascii="Avenir Book" w:hAnsi="Avenir Book" w:cs="Avenir Book"/>
          <w:color w:val="auto"/>
          <w:sz w:val="22"/>
          <w:szCs w:val="22"/>
          <w:lang w:val="nl-NL"/>
        </w:rPr>
      </w:pPr>
    </w:p>
    <w:p w:rsidR="004D753B" w:rsidRPr="00DD364F" w:rsidRDefault="004D753B" w:rsidP="00DD364F">
      <w:pPr>
        <w:pStyle w:val="BasicParagraph"/>
        <w:rPr>
          <w:rFonts w:ascii="Avenir Book" w:hAnsi="Avenir Book" w:cs="Avenir Book"/>
          <w:color w:val="auto"/>
          <w:sz w:val="22"/>
          <w:szCs w:val="22"/>
          <w:lang w:val="nl-NL"/>
        </w:rPr>
      </w:pPr>
    </w:p>
    <w:p w:rsidR="00DD364F" w:rsidRPr="004D753B" w:rsidRDefault="006F4FD7" w:rsidP="006F4FD7">
      <w:pPr>
        <w:rPr>
          <w:rFonts w:ascii="Avenir Book" w:hAnsi="Avenir Book"/>
          <w:b/>
          <w:sz w:val="24"/>
          <w:szCs w:val="24"/>
        </w:rPr>
      </w:pPr>
      <w:r w:rsidRPr="004D753B">
        <w:rPr>
          <w:rFonts w:ascii="Avenir Book" w:hAnsi="Avenir Book"/>
          <w:b/>
          <w:sz w:val="24"/>
          <w:szCs w:val="24"/>
        </w:rPr>
        <w:t>Ghana</w:t>
      </w:r>
    </w:p>
    <w:p w:rsidR="006F4FD7" w:rsidRPr="006F4FD7" w:rsidRDefault="006F4FD7" w:rsidP="006F4FD7">
      <w:pPr>
        <w:rPr>
          <w:rFonts w:ascii="Avenir Book" w:hAnsi="Avenir Book" w:cs="Avenir Book"/>
        </w:rPr>
      </w:pPr>
      <w:r w:rsidRPr="006F4FD7">
        <w:rPr>
          <w:rFonts w:ascii="Avenir Book" w:hAnsi="Avenir Book" w:cs="Avenir Book"/>
        </w:rPr>
        <w:t>Ghana is een land in West-Afrika en ligt aan de Golf van Guinea.</w:t>
      </w:r>
    </w:p>
    <w:p w:rsidR="006F4FD7" w:rsidRPr="006F4FD7" w:rsidRDefault="006F4FD7" w:rsidP="006F4FD7">
      <w:pPr>
        <w:rPr>
          <w:rFonts w:ascii="Avenir Book" w:hAnsi="Avenir Book" w:cs="Avenir Book"/>
        </w:rPr>
      </w:pPr>
      <w:r w:rsidRPr="006F4FD7">
        <w:rPr>
          <w:rFonts w:ascii="Avenir Book" w:hAnsi="Avenir Book" w:cs="Avenir Book"/>
        </w:rPr>
        <w:t xml:space="preserve">Tot 1957 was de naam van land Goudkust. Het was niet alleen bekend om zijn prachtige rode en gele goud, maar ook om zijn zwarte goud, namelijk de slavenhandel, waaraan ook Nederland van 1598 tot 1874 heeft deelgenomen. De Forten langs de kust in het Zuiden, zoals b.v. Fort Wilhelmina, Fort Amsterdam etc. zijn er nog het trieste bewijs van. </w:t>
      </w:r>
    </w:p>
    <w:p w:rsidR="006F4FD7" w:rsidRPr="006F4FD7" w:rsidRDefault="006F4FD7" w:rsidP="006F4FD7">
      <w:pPr>
        <w:rPr>
          <w:rFonts w:ascii="Avenir Book" w:hAnsi="Avenir Book" w:cs="Avenir Book"/>
        </w:rPr>
      </w:pPr>
      <w:r w:rsidRPr="006F4FD7">
        <w:rPr>
          <w:rFonts w:ascii="Avenir Book" w:hAnsi="Avenir Book" w:cs="Avenir Book"/>
        </w:rPr>
        <w:t>In 1874 trok Nederland zich terug en bleven alleen de Britten over. Zij maakten Goudkust  tot een Kroonkolonie, en Engels werd de voertaal. In 1957 werd de naam veranderd in Ghana.</w:t>
      </w:r>
    </w:p>
    <w:p w:rsidR="006F4FD7" w:rsidRPr="006F4FD7" w:rsidRDefault="006F4FD7" w:rsidP="006F4FD7">
      <w:pPr>
        <w:rPr>
          <w:rFonts w:ascii="MinionPro-Regular" w:hAnsi="MinionPro-Regular" w:cs="MinionPro-Regular"/>
          <w:sz w:val="24"/>
          <w:szCs w:val="24"/>
        </w:rPr>
      </w:pPr>
      <w:r w:rsidRPr="006F4FD7">
        <w:rPr>
          <w:rFonts w:ascii="Avenir Book" w:hAnsi="Avenir Book" w:cs="Avenir Book"/>
        </w:rPr>
        <w:t xml:space="preserve">De voertaal bleef Engels, ook zo toen Ghana zich in 1960 als eerste Afrikaanse land bevrijdde van de kolonisatie en een zelfstandige republiek </w:t>
      </w:r>
      <w:proofErr w:type="spellStart"/>
      <w:r w:rsidRPr="006F4FD7">
        <w:rPr>
          <w:rFonts w:ascii="Avenir Book" w:hAnsi="Avenir Book" w:cs="Avenir Book"/>
        </w:rPr>
        <w:t>werd.Ghana</w:t>
      </w:r>
      <w:proofErr w:type="spellEnd"/>
      <w:r w:rsidRPr="006F4FD7">
        <w:rPr>
          <w:rFonts w:ascii="Avenir Book" w:hAnsi="Avenir Book" w:cs="Avenir Book"/>
        </w:rPr>
        <w:t xml:space="preserve"> is een land van veel stammen, elk met hun eigen taal. In het verleden zijn er  veel stammenoorlogen geweest, maar nu staat Ghana bekend als een van de rustigste landen van West Afrika.</w:t>
      </w:r>
    </w:p>
    <w:p w:rsidR="006F4FD7" w:rsidRPr="006F4FD7" w:rsidRDefault="006F4FD7" w:rsidP="006F4FD7"/>
    <w:p w:rsidR="006F4FD7" w:rsidRPr="006F4FD7" w:rsidRDefault="006F4FD7" w:rsidP="006F4FD7">
      <w:pPr>
        <w:autoSpaceDE w:val="0"/>
        <w:autoSpaceDN w:val="0"/>
        <w:adjustRightInd w:val="0"/>
        <w:spacing w:after="0" w:line="288" w:lineRule="auto"/>
        <w:textAlignment w:val="center"/>
        <w:rPr>
          <w:rFonts w:ascii="Avenir Book" w:hAnsi="Avenir Book" w:cs="Avenir Book"/>
        </w:rPr>
      </w:pPr>
      <w:r w:rsidRPr="006F4FD7">
        <w:rPr>
          <w:rFonts w:ascii="Avenir Black" w:hAnsi="Avenir Black" w:cs="Avenir Black"/>
        </w:rPr>
        <w:t>Regering</w:t>
      </w:r>
    </w:p>
    <w:p w:rsidR="006F4FD7" w:rsidRPr="006F4FD7" w:rsidRDefault="006F4FD7" w:rsidP="006F4FD7">
      <w:pPr>
        <w:autoSpaceDE w:val="0"/>
        <w:autoSpaceDN w:val="0"/>
        <w:adjustRightInd w:val="0"/>
        <w:spacing w:after="0" w:line="288" w:lineRule="auto"/>
        <w:textAlignment w:val="center"/>
        <w:rPr>
          <w:rFonts w:ascii="Avenir Book" w:hAnsi="Avenir Book" w:cs="Avenir Book"/>
        </w:rPr>
      </w:pPr>
      <w:r w:rsidRPr="006F4FD7">
        <w:rPr>
          <w:rFonts w:ascii="Avenir Book" w:hAnsi="Avenir Book" w:cs="Avenir Book"/>
        </w:rPr>
        <w:t xml:space="preserve">De huidige grondwet is sinds 1992 van kracht. De uitvoerende macht ligt bij de president, die direct wordt gekozen voor een periode van vier jaar. De president kan één keer worden herkozen. De president is tevens opperbevelhebber van de militaire eenheden. De </w:t>
      </w:r>
      <w:proofErr w:type="spellStart"/>
      <w:r w:rsidRPr="006F4FD7">
        <w:rPr>
          <w:rFonts w:ascii="Avenir Book" w:hAnsi="Avenir Book" w:cs="Avenir Book"/>
        </w:rPr>
        <w:t>vice-president</w:t>
      </w:r>
      <w:proofErr w:type="spellEnd"/>
      <w:r w:rsidRPr="006F4FD7">
        <w:rPr>
          <w:rFonts w:ascii="Avenir Book" w:hAnsi="Avenir Book" w:cs="Avenir Book"/>
        </w:rPr>
        <w:t xml:space="preserve"> wordt benoemd door de president, evenals de ministerraad. Ghana kent 2 grote politieke partijen en als de presidentskandidaat van een partij afkomstig is uit het overwegend christelijke zuiden dan is de kandidaat voor het </w:t>
      </w:r>
      <w:proofErr w:type="spellStart"/>
      <w:r w:rsidRPr="006F4FD7">
        <w:rPr>
          <w:rFonts w:ascii="Avenir Book" w:hAnsi="Avenir Book" w:cs="Avenir Book"/>
        </w:rPr>
        <w:t>vice-presidentschap</w:t>
      </w:r>
      <w:proofErr w:type="spellEnd"/>
      <w:r w:rsidRPr="006F4FD7">
        <w:rPr>
          <w:rFonts w:ascii="Avenir Book" w:hAnsi="Avenir Book" w:cs="Avenir Book"/>
        </w:rPr>
        <w:t xml:space="preserve"> meestal afkomstig uit het voornamelijk islamitische noorden van Ghana.</w:t>
      </w:r>
    </w:p>
    <w:p w:rsidR="006F4FD7" w:rsidRPr="006F4FD7" w:rsidRDefault="006F4FD7" w:rsidP="006F4FD7">
      <w:pPr>
        <w:autoSpaceDE w:val="0"/>
        <w:autoSpaceDN w:val="0"/>
        <w:adjustRightInd w:val="0"/>
        <w:spacing w:after="0" w:line="288" w:lineRule="auto"/>
        <w:textAlignment w:val="center"/>
        <w:rPr>
          <w:rFonts w:ascii="Avenir Book" w:hAnsi="Avenir Book" w:cs="Avenir Book"/>
        </w:rPr>
      </w:pPr>
    </w:p>
    <w:p w:rsidR="006F4FD7" w:rsidRPr="006F4FD7" w:rsidRDefault="006F4FD7" w:rsidP="006F4FD7">
      <w:pPr>
        <w:autoSpaceDE w:val="0"/>
        <w:autoSpaceDN w:val="0"/>
        <w:adjustRightInd w:val="0"/>
        <w:spacing w:after="0" w:line="288" w:lineRule="auto"/>
        <w:textAlignment w:val="center"/>
        <w:rPr>
          <w:rFonts w:ascii="Avenir Book" w:hAnsi="Avenir Book" w:cs="Avenir Book"/>
        </w:rPr>
      </w:pPr>
      <w:r w:rsidRPr="006F4FD7">
        <w:rPr>
          <w:rFonts w:ascii="Avenir Black" w:hAnsi="Avenir Black" w:cs="Avenir Black"/>
        </w:rPr>
        <w:t xml:space="preserve">Levensstandaard </w:t>
      </w:r>
    </w:p>
    <w:p w:rsidR="006F4FD7" w:rsidRPr="006F4FD7" w:rsidRDefault="006F4FD7" w:rsidP="006F4FD7">
      <w:pPr>
        <w:autoSpaceDE w:val="0"/>
        <w:autoSpaceDN w:val="0"/>
        <w:adjustRightInd w:val="0"/>
        <w:spacing w:after="0" w:line="288" w:lineRule="auto"/>
        <w:textAlignment w:val="center"/>
        <w:rPr>
          <w:rFonts w:ascii="Avenir Book" w:hAnsi="Avenir Book" w:cs="Avenir Book"/>
        </w:rPr>
      </w:pPr>
      <w:r w:rsidRPr="006F4FD7">
        <w:rPr>
          <w:rFonts w:ascii="Avenir Book" w:hAnsi="Avenir Book" w:cs="Avenir Book"/>
        </w:rPr>
        <w:t>Er is een groot verschil in levensstandaard tussen het rijke Zuiden en veel armere Noorden van het land.</w:t>
      </w:r>
    </w:p>
    <w:p w:rsidR="006F4FD7" w:rsidRDefault="006F4FD7" w:rsidP="006F4FD7">
      <w:pPr>
        <w:autoSpaceDE w:val="0"/>
        <w:autoSpaceDN w:val="0"/>
        <w:adjustRightInd w:val="0"/>
        <w:spacing w:after="0" w:line="288" w:lineRule="auto"/>
        <w:textAlignment w:val="center"/>
        <w:rPr>
          <w:rFonts w:ascii="Avenir Book" w:hAnsi="Avenir Book" w:cs="Avenir Book"/>
        </w:rPr>
      </w:pPr>
      <w:r w:rsidRPr="006F4FD7">
        <w:rPr>
          <w:rFonts w:ascii="Avenir Book" w:hAnsi="Avenir Book" w:cs="Avenir Book"/>
        </w:rPr>
        <w:t>In het Zuiden vind je het tropisch regenwoud, met grote cacao-, palmolie- en rubberplantages en houtzagerijen. Daar zijn ook de goudmijnen, terwijl de zee vis en aardolie oplevert. Het Noorden b</w:t>
      </w:r>
      <w:bookmarkStart w:id="0" w:name="_GoBack"/>
      <w:bookmarkEnd w:id="0"/>
      <w:r w:rsidRPr="006F4FD7">
        <w:rPr>
          <w:rFonts w:ascii="Avenir Book" w:hAnsi="Avenir Book" w:cs="Avenir Book"/>
        </w:rPr>
        <w:t xml:space="preserve">estaat uit droog savannegebied met in tegenstelling tot </w:t>
      </w:r>
      <w:r w:rsidRPr="006F4FD7">
        <w:rPr>
          <w:rFonts w:ascii="Avenir Book" w:hAnsi="Avenir Book" w:cs="Avenir Book"/>
        </w:rPr>
        <w:lastRenderedPageBreak/>
        <w:t>het Zuiden, een korte regenperiode, waar mensen zeer afhankelijk zijn van de regenval om met eenvoudige landbouw net in hun levensonderhoud te kunnen voorzien.</w:t>
      </w:r>
    </w:p>
    <w:p w:rsidR="004D753B" w:rsidRPr="006F4FD7" w:rsidRDefault="004D753B" w:rsidP="006F4FD7">
      <w:pPr>
        <w:autoSpaceDE w:val="0"/>
        <w:autoSpaceDN w:val="0"/>
        <w:adjustRightInd w:val="0"/>
        <w:spacing w:after="0" w:line="288" w:lineRule="auto"/>
        <w:textAlignment w:val="center"/>
        <w:rPr>
          <w:rFonts w:ascii="Avenir Book" w:hAnsi="Avenir Book" w:cs="Avenir Book"/>
        </w:rPr>
      </w:pPr>
    </w:p>
    <w:p w:rsidR="006F4FD7" w:rsidRPr="006F4FD7" w:rsidRDefault="006F4FD7" w:rsidP="006F4FD7">
      <w:pPr>
        <w:autoSpaceDE w:val="0"/>
        <w:autoSpaceDN w:val="0"/>
        <w:adjustRightInd w:val="0"/>
        <w:spacing w:after="0" w:line="288" w:lineRule="auto"/>
        <w:textAlignment w:val="center"/>
        <w:rPr>
          <w:rFonts w:ascii="Avenir Book" w:hAnsi="Avenir Book" w:cs="Avenir Book"/>
        </w:rPr>
      </w:pPr>
      <w:r w:rsidRPr="006F4FD7">
        <w:rPr>
          <w:rFonts w:ascii="Avenir Black" w:hAnsi="Avenir Black" w:cs="Avenir Black"/>
        </w:rPr>
        <w:t>Onderwijs</w:t>
      </w:r>
    </w:p>
    <w:p w:rsidR="006F4FD7" w:rsidRPr="006F4FD7" w:rsidRDefault="006F4FD7" w:rsidP="006F4FD7">
      <w:pPr>
        <w:autoSpaceDE w:val="0"/>
        <w:autoSpaceDN w:val="0"/>
        <w:adjustRightInd w:val="0"/>
        <w:spacing w:after="0" w:line="288" w:lineRule="auto"/>
        <w:textAlignment w:val="center"/>
        <w:rPr>
          <w:rFonts w:ascii="MinionPro-Regular" w:hAnsi="MinionPro-Regular" w:cs="MinionPro-Regular"/>
          <w:sz w:val="24"/>
          <w:szCs w:val="24"/>
        </w:rPr>
      </w:pPr>
      <w:r w:rsidRPr="006F4FD7">
        <w:rPr>
          <w:rFonts w:ascii="Avenir Book" w:hAnsi="Avenir Book" w:cs="Avenir Book"/>
        </w:rPr>
        <w:t>Er is geen onderwijs plicht in Ghana en als gevolg zijn er nog veel kinderen in de afgelegen gebieden die niet naar school gaan. Men schat dat 34% van de kinderen tussen de 4 en 15 jaar moet werken en niet naar school gaat. Lager onderwijs is gratis, middelbaar onderwijs nog niet, maar staat wel op de agenda van de regering.</w:t>
      </w:r>
    </w:p>
    <w:p w:rsidR="006F4FD7" w:rsidRPr="006F4FD7" w:rsidRDefault="006F4FD7" w:rsidP="006F4FD7"/>
    <w:sectPr w:rsidR="006F4FD7" w:rsidRPr="006F4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DK Sensory Overload">
    <w:panose1 w:val="02000000000000000000"/>
    <w:charset w:val="00"/>
    <w:family w:val="auto"/>
    <w:pitch w:val="variable"/>
    <w:sig w:usb0="80000007" w:usb1="0000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DE"/>
    <w:rsid w:val="000217DE"/>
    <w:rsid w:val="003D497E"/>
    <w:rsid w:val="004D753B"/>
    <w:rsid w:val="0064692B"/>
    <w:rsid w:val="006C220F"/>
    <w:rsid w:val="006F4FD7"/>
    <w:rsid w:val="00774E2C"/>
    <w:rsid w:val="008808E4"/>
    <w:rsid w:val="00DD3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93CB-E215-499E-994F-723D9E3B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D364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NoParagraphStyle">
    <w:name w:val="[No Paragraph Style]"/>
    <w:rsid w:val="00DD364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1064</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Ommen</dc:creator>
  <cp:keywords/>
  <dc:description/>
  <cp:lastModifiedBy>Ben van Ommen</cp:lastModifiedBy>
  <cp:revision>7</cp:revision>
  <dcterms:created xsi:type="dcterms:W3CDTF">2019-03-14T11:26:00Z</dcterms:created>
  <dcterms:modified xsi:type="dcterms:W3CDTF">2019-05-02T13:05:00Z</dcterms:modified>
</cp:coreProperties>
</file>